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6EBD" w14:textId="46B02F28" w:rsidR="00AA2CA2" w:rsidRPr="00821306" w:rsidRDefault="00F1266C" w:rsidP="00F1266C">
      <w:pPr>
        <w:jc w:val="center"/>
        <w:rPr>
          <w:b/>
          <w:bCs/>
        </w:rPr>
      </w:pPr>
      <w:bookmarkStart w:id="0" w:name="_Hlk158044005"/>
      <w:r w:rsidRPr="00821306">
        <w:rPr>
          <w:b/>
          <w:bCs/>
        </w:rPr>
        <w:t xml:space="preserve">ORDINANCE – </w:t>
      </w:r>
      <w:r w:rsidR="00F9026F" w:rsidRPr="00821306">
        <w:rPr>
          <w:b/>
          <w:bCs/>
        </w:rPr>
        <w:t>2023-0</w:t>
      </w:r>
      <w:r w:rsidR="001A4B9C" w:rsidRPr="00821306">
        <w:rPr>
          <w:b/>
          <w:bCs/>
        </w:rPr>
        <w:t>4</w:t>
      </w:r>
    </w:p>
    <w:bookmarkEnd w:id="0"/>
    <w:p w14:paraId="05544A3E" w14:textId="14DC6D6C" w:rsidR="00F1266C" w:rsidRPr="00821306" w:rsidRDefault="00F1266C" w:rsidP="00F1266C">
      <w:pPr>
        <w:jc w:val="center"/>
        <w:rPr>
          <w:b/>
          <w:bCs/>
        </w:rPr>
      </w:pPr>
      <w:r w:rsidRPr="00821306">
        <w:rPr>
          <w:b/>
          <w:bCs/>
        </w:rPr>
        <w:t>TOWN OF CHEVERLY</w:t>
      </w:r>
    </w:p>
    <w:p w14:paraId="675E921D" w14:textId="32185720" w:rsidR="00F1266C" w:rsidRPr="00821306" w:rsidRDefault="00F1266C" w:rsidP="00F1266C">
      <w:pPr>
        <w:jc w:val="center"/>
      </w:pPr>
    </w:p>
    <w:p w14:paraId="34DF4007" w14:textId="444AC24D" w:rsidR="00F1266C" w:rsidRPr="00821306" w:rsidRDefault="00F1266C" w:rsidP="00F1266C">
      <w:pPr>
        <w:jc w:val="center"/>
        <w:rPr>
          <w:b/>
          <w:bCs/>
        </w:rPr>
      </w:pPr>
      <w:r w:rsidRPr="00821306">
        <w:rPr>
          <w:b/>
          <w:bCs/>
        </w:rPr>
        <w:t xml:space="preserve">AN ORDINANCE WHEREAS THE TOWN COUNCIL </w:t>
      </w:r>
      <w:r w:rsidR="00874CA2" w:rsidRPr="00821306">
        <w:rPr>
          <w:b/>
          <w:bCs/>
        </w:rPr>
        <w:t>MODIFY THE PAYMENT SCHEDULE OF</w:t>
      </w:r>
      <w:r w:rsidRPr="00821306">
        <w:rPr>
          <w:b/>
          <w:bCs/>
        </w:rPr>
        <w:t xml:space="preserve"> THE MAYOR AND COUNCIL</w:t>
      </w:r>
      <w:r w:rsidR="00E12E07" w:rsidRPr="00821306">
        <w:rPr>
          <w:b/>
          <w:bCs/>
        </w:rPr>
        <w:t>MEM</w:t>
      </w:r>
      <w:r w:rsidR="0005435C" w:rsidRPr="00821306">
        <w:rPr>
          <w:b/>
          <w:bCs/>
        </w:rPr>
        <w:t>B</w:t>
      </w:r>
      <w:r w:rsidR="00E12E07" w:rsidRPr="00821306">
        <w:rPr>
          <w:b/>
          <w:bCs/>
        </w:rPr>
        <w:t>ERS</w:t>
      </w:r>
      <w:r w:rsidRPr="00821306">
        <w:rPr>
          <w:b/>
          <w:bCs/>
        </w:rPr>
        <w:t xml:space="preserve"> </w:t>
      </w:r>
      <w:r w:rsidR="00F9415F" w:rsidRPr="00821306">
        <w:rPr>
          <w:b/>
          <w:bCs/>
        </w:rPr>
        <w:t>TO TAKE EFFECT</w:t>
      </w:r>
      <w:r w:rsidR="004D2350" w:rsidRPr="00821306">
        <w:rPr>
          <w:b/>
          <w:bCs/>
        </w:rPr>
        <w:t xml:space="preserve"> IMMEDIATLEY ADOPTION</w:t>
      </w:r>
      <w:r w:rsidR="00F9415F" w:rsidRPr="00821306">
        <w:rPr>
          <w:b/>
          <w:bCs/>
        </w:rPr>
        <w:t xml:space="preserve"> AFTER </w:t>
      </w:r>
      <w:r w:rsidR="000531FC" w:rsidRPr="00821306">
        <w:rPr>
          <w:b/>
          <w:bCs/>
        </w:rPr>
        <w:t>BY REPEALING, RE-ENACTING</w:t>
      </w:r>
      <w:r w:rsidR="001C69C2" w:rsidRPr="00821306">
        <w:rPr>
          <w:b/>
          <w:bCs/>
        </w:rPr>
        <w:t>,</w:t>
      </w:r>
      <w:r w:rsidR="000531FC" w:rsidRPr="00821306">
        <w:rPr>
          <w:b/>
          <w:bCs/>
        </w:rPr>
        <w:t xml:space="preserve"> AND AMENDING S</w:t>
      </w:r>
      <w:r w:rsidR="00563A3E" w:rsidRPr="00821306">
        <w:rPr>
          <w:b/>
          <w:bCs/>
        </w:rPr>
        <w:t>EC</w:t>
      </w:r>
      <w:r w:rsidR="000531FC" w:rsidRPr="00821306">
        <w:rPr>
          <w:b/>
          <w:bCs/>
        </w:rPr>
        <w:t>TION 1.1 OF CHAPTER 1 OF THE TO</w:t>
      </w:r>
      <w:r w:rsidR="0022603D" w:rsidRPr="00821306">
        <w:rPr>
          <w:b/>
          <w:bCs/>
        </w:rPr>
        <w:t>W</w:t>
      </w:r>
      <w:r w:rsidR="000531FC" w:rsidRPr="00821306">
        <w:rPr>
          <w:b/>
          <w:bCs/>
        </w:rPr>
        <w:t>N CODE</w:t>
      </w:r>
    </w:p>
    <w:p w14:paraId="1E58FA81" w14:textId="568EE859" w:rsidR="00920516" w:rsidRPr="00821306" w:rsidRDefault="00920516" w:rsidP="00F1266C">
      <w:pPr>
        <w:jc w:val="center"/>
      </w:pPr>
    </w:p>
    <w:p w14:paraId="43749518" w14:textId="6A888FBC" w:rsidR="00920516" w:rsidRPr="00821306" w:rsidRDefault="00920516" w:rsidP="0022603D">
      <w:pPr>
        <w:jc w:val="both"/>
      </w:pPr>
    </w:p>
    <w:p w14:paraId="30AAF9FB" w14:textId="2CB8A68C" w:rsidR="00E12E07" w:rsidRPr="00821306" w:rsidRDefault="00E12E07" w:rsidP="00F85ECC">
      <w:pPr>
        <w:spacing w:line="360" w:lineRule="auto"/>
        <w:jc w:val="both"/>
      </w:pPr>
      <w:r w:rsidRPr="00821306">
        <w:rPr>
          <w:b/>
          <w:bCs/>
        </w:rPr>
        <w:t>WHEREAS</w:t>
      </w:r>
      <w:r w:rsidRPr="00821306">
        <w:t>, pursuant to Section C-10(D) of the Town Charter, the Mayor and Council are entitled to receive a salary for their service; and</w:t>
      </w:r>
    </w:p>
    <w:p w14:paraId="13FF0D38" w14:textId="2EAC954D" w:rsidR="00920516" w:rsidRPr="00821306" w:rsidRDefault="00920516" w:rsidP="00F85ECC">
      <w:pPr>
        <w:spacing w:line="360" w:lineRule="auto"/>
        <w:jc w:val="both"/>
      </w:pPr>
      <w:r w:rsidRPr="00821306">
        <w:rPr>
          <w:b/>
          <w:bCs/>
        </w:rPr>
        <w:t>WHEREAS</w:t>
      </w:r>
      <w:r w:rsidRPr="00821306">
        <w:t xml:space="preserve">, the </w:t>
      </w:r>
      <w:r w:rsidR="00D90B79" w:rsidRPr="00821306">
        <w:t>salary installments</w:t>
      </w:r>
      <w:r w:rsidRPr="00821306">
        <w:t xml:space="preserve"> of the Mayor and Council have been </w:t>
      </w:r>
      <w:r w:rsidR="000A3A96" w:rsidRPr="00821306">
        <w:t xml:space="preserve">the same </w:t>
      </w:r>
      <w:r w:rsidRPr="00821306">
        <w:t xml:space="preserve">since </w:t>
      </w:r>
      <w:r w:rsidR="00414741" w:rsidRPr="00821306">
        <w:t>2006</w:t>
      </w:r>
      <w:r w:rsidRPr="00821306">
        <w:t>; and</w:t>
      </w:r>
    </w:p>
    <w:p w14:paraId="1128BE96" w14:textId="397FEE61" w:rsidR="00F1266C" w:rsidRPr="00821306" w:rsidRDefault="00920516" w:rsidP="00F85ECC">
      <w:pPr>
        <w:spacing w:line="360" w:lineRule="auto"/>
        <w:jc w:val="both"/>
      </w:pPr>
      <w:proofErr w:type="gramStart"/>
      <w:r w:rsidRPr="00821306">
        <w:rPr>
          <w:b/>
          <w:bCs/>
        </w:rPr>
        <w:t>WHEREAS</w:t>
      </w:r>
      <w:r w:rsidRPr="00821306">
        <w:t>,</w:t>
      </w:r>
      <w:proofErr w:type="gramEnd"/>
      <w:r w:rsidRPr="00821306">
        <w:t xml:space="preserve"> Section </w:t>
      </w:r>
      <w:r w:rsidR="008E159D" w:rsidRPr="00821306">
        <w:t>C-10(D)</w:t>
      </w:r>
      <w:r w:rsidRPr="00821306">
        <w:t xml:space="preserve"> of the Charter also authorizes the Mayor and Council to revise the </w:t>
      </w:r>
      <w:r w:rsidR="00B261E3" w:rsidRPr="00821306">
        <w:t>payment schedule</w:t>
      </w:r>
      <w:r w:rsidRPr="00821306">
        <w:t xml:space="preserve"> by ordinance</w:t>
      </w:r>
      <w:r w:rsidR="00C01F6E" w:rsidRPr="00821306">
        <w:t>;</w:t>
      </w:r>
      <w:r w:rsidR="000A3A96" w:rsidRPr="00821306">
        <w:t xml:space="preserve"> and</w:t>
      </w:r>
      <w:r w:rsidRPr="00821306">
        <w:t xml:space="preserve"> </w:t>
      </w:r>
    </w:p>
    <w:p w14:paraId="7A8D67FF" w14:textId="69EC099F" w:rsidR="00920516" w:rsidRPr="00821306" w:rsidRDefault="00F1266C" w:rsidP="00F85ECC">
      <w:pPr>
        <w:spacing w:line="360" w:lineRule="auto"/>
        <w:jc w:val="both"/>
      </w:pPr>
      <w:proofErr w:type="gramStart"/>
      <w:r w:rsidRPr="00821306">
        <w:rPr>
          <w:b/>
          <w:bCs/>
        </w:rPr>
        <w:t>WHEREAS</w:t>
      </w:r>
      <w:r w:rsidRPr="00821306">
        <w:t>,</w:t>
      </w:r>
      <w:proofErr w:type="gramEnd"/>
      <w:r w:rsidR="008E159D" w:rsidRPr="00821306">
        <w:t xml:space="preserve"> </w:t>
      </w:r>
      <w:r w:rsidR="00F66A23" w:rsidRPr="00821306">
        <w:t>M</w:t>
      </w:r>
      <w:r w:rsidR="00C01F6E" w:rsidRPr="00821306">
        <w:t xml:space="preserve">ayor and </w:t>
      </w:r>
      <w:r w:rsidR="00F66A23" w:rsidRPr="00821306">
        <w:t>C</w:t>
      </w:r>
      <w:r w:rsidR="00C01F6E" w:rsidRPr="00821306">
        <w:t xml:space="preserve">ouncil will be on the same payment schedule of town employees </w:t>
      </w:r>
      <w:r w:rsidR="00DC49A5" w:rsidRPr="00821306">
        <w:t xml:space="preserve">for operating efficiencies; and  </w:t>
      </w:r>
    </w:p>
    <w:p w14:paraId="31BBD92D" w14:textId="71AC3456" w:rsidR="000A3A96" w:rsidRDefault="000A3A96" w:rsidP="00F85ECC">
      <w:pPr>
        <w:spacing w:line="360" w:lineRule="auto"/>
        <w:jc w:val="both"/>
      </w:pPr>
      <w:r w:rsidRPr="00821306">
        <w:rPr>
          <w:b/>
          <w:bCs/>
        </w:rPr>
        <w:t>WHEREAS</w:t>
      </w:r>
      <w:r w:rsidRPr="00821306">
        <w:t xml:space="preserve">, the Mayor and Council have determined that the </w:t>
      </w:r>
      <w:r w:rsidR="00E12E07" w:rsidRPr="00821306">
        <w:t>salary</w:t>
      </w:r>
      <w:r w:rsidRPr="00821306">
        <w:t xml:space="preserve"> of the mayor</w:t>
      </w:r>
      <w:r w:rsidR="007C6804">
        <w:t xml:space="preserve"> and council</w:t>
      </w:r>
      <w:r w:rsidRPr="00821306">
        <w:t xml:space="preserve"> shall be </w:t>
      </w:r>
      <w:r w:rsidR="00CC5C5B" w:rsidRPr="00821306">
        <w:t>biweekly</w:t>
      </w:r>
      <w:r w:rsidR="00FB2067" w:rsidRPr="00821306">
        <w:t xml:space="preserve"> in accordance </w:t>
      </w:r>
      <w:proofErr w:type="gramStart"/>
      <w:r w:rsidR="00FB2067" w:rsidRPr="00821306">
        <w:t>to</w:t>
      </w:r>
      <w:proofErr w:type="gramEnd"/>
      <w:r w:rsidR="00FB2067" w:rsidRPr="00821306">
        <w:t xml:space="preserve"> town staff</w:t>
      </w:r>
      <w:r w:rsidRPr="00821306">
        <w:t xml:space="preserve">; and </w:t>
      </w:r>
    </w:p>
    <w:p w14:paraId="71B93BE7" w14:textId="77777777" w:rsidR="00F85ECC" w:rsidRPr="00821306" w:rsidRDefault="00F85ECC" w:rsidP="00F85ECC">
      <w:pPr>
        <w:spacing w:line="360" w:lineRule="auto"/>
        <w:jc w:val="both"/>
      </w:pPr>
    </w:p>
    <w:p w14:paraId="36734844" w14:textId="3F8A9153" w:rsidR="008530CA" w:rsidRPr="00821306" w:rsidRDefault="00FB2067" w:rsidP="00F85ECC">
      <w:pPr>
        <w:spacing w:line="276" w:lineRule="auto"/>
        <w:jc w:val="both"/>
      </w:pPr>
      <w:r w:rsidRPr="00821306">
        <w:rPr>
          <w:b/>
          <w:bCs/>
        </w:rPr>
        <w:t xml:space="preserve"> </w:t>
      </w:r>
      <w:r w:rsidR="008530CA" w:rsidRPr="00821306">
        <w:rPr>
          <w:b/>
          <w:bCs/>
        </w:rPr>
        <w:t>NOW, THEREFORE, BE IT ORDAINED,</w:t>
      </w:r>
      <w:r w:rsidR="008530CA" w:rsidRPr="00821306">
        <w:t xml:space="preserve"> by the Town Council of the Town of Cheverly, in regular session assembled that</w:t>
      </w:r>
      <w:r w:rsidR="008E159D" w:rsidRPr="00821306">
        <w:t xml:space="preserve"> “Sec. 1.1 – Salaries” </w:t>
      </w:r>
      <w:r w:rsidR="008530CA" w:rsidRPr="00821306">
        <w:t>of</w:t>
      </w:r>
      <w:r w:rsidR="008E159D" w:rsidRPr="00821306">
        <w:t xml:space="preserve"> Chapter 1 of</w:t>
      </w:r>
      <w:r w:rsidR="008530CA" w:rsidRPr="00821306">
        <w:t xml:space="preserve"> the Town Code be and it is hereby repealed, </w:t>
      </w:r>
      <w:proofErr w:type="gramStart"/>
      <w:r w:rsidR="008530CA" w:rsidRPr="00821306">
        <w:t>re-enacted</w:t>
      </w:r>
      <w:proofErr w:type="gramEnd"/>
      <w:r w:rsidR="008530CA" w:rsidRPr="00821306">
        <w:t xml:space="preserve"> and amended to read as follows:</w:t>
      </w:r>
    </w:p>
    <w:p w14:paraId="70352C5C" w14:textId="698DB8A9" w:rsidR="008530CA" w:rsidRPr="00821306" w:rsidRDefault="008530CA" w:rsidP="00F85ECC">
      <w:pPr>
        <w:spacing w:line="276" w:lineRule="auto"/>
        <w:jc w:val="both"/>
      </w:pPr>
      <w:r w:rsidRPr="00821306">
        <w:t xml:space="preserve">Sec. 1-1 – Salaries </w:t>
      </w:r>
    </w:p>
    <w:p w14:paraId="78767A03" w14:textId="557892EC" w:rsidR="008E74DE" w:rsidRDefault="008530CA" w:rsidP="00F85ECC">
      <w:pPr>
        <w:spacing w:line="276" w:lineRule="auto"/>
      </w:pPr>
      <w:r w:rsidRPr="00821306">
        <w:t xml:space="preserve">The salary of the mayor shall be </w:t>
      </w:r>
      <w:r w:rsidR="0096720E" w:rsidRPr="00821306">
        <w:t>eight thousand five hundred dollars</w:t>
      </w:r>
      <w:r w:rsidRPr="00821306">
        <w:t xml:space="preserve"> ($</w:t>
      </w:r>
      <w:r w:rsidR="00EF6E1F" w:rsidRPr="00821306">
        <w:t>8,5</w:t>
      </w:r>
      <w:r w:rsidRPr="00821306">
        <w:t xml:space="preserve">00.00) a year, and the salary of a councilmember shall be </w:t>
      </w:r>
      <w:r w:rsidR="0096720E" w:rsidRPr="00821306">
        <w:t>seven thousand dollars</w:t>
      </w:r>
      <w:r w:rsidR="00EF6E1F" w:rsidRPr="00821306">
        <w:t xml:space="preserve"> ($7,000.00) </w:t>
      </w:r>
      <w:r w:rsidRPr="00821306">
        <w:t xml:space="preserve">a year, payable in </w:t>
      </w:r>
      <w:r w:rsidRPr="00821306">
        <w:rPr>
          <w:strike/>
        </w:rPr>
        <w:t xml:space="preserve">four (4) equal quarterly </w:t>
      </w:r>
      <w:proofErr w:type="gramStart"/>
      <w:r w:rsidRPr="00821306">
        <w:rPr>
          <w:strike/>
        </w:rPr>
        <w:t>installments</w:t>
      </w:r>
      <w:r w:rsidR="00414CB2" w:rsidRPr="00821306">
        <w:rPr>
          <w:strike/>
        </w:rPr>
        <w:t xml:space="preserve"> </w:t>
      </w:r>
      <w:r w:rsidR="00414CB2" w:rsidRPr="00821306">
        <w:t xml:space="preserve"> </w:t>
      </w:r>
      <w:r w:rsidR="000A0176" w:rsidRPr="00821306">
        <w:t>26</w:t>
      </w:r>
      <w:proofErr w:type="gramEnd"/>
      <w:r w:rsidR="000A0176" w:rsidRPr="00821306">
        <w:t xml:space="preserve"> INSTALLMENTS ANNUALLY </w:t>
      </w:r>
      <w:r w:rsidRPr="00821306">
        <w:t>; provided</w:t>
      </w:r>
      <w:r w:rsidRPr="00821306">
        <w:rPr>
          <w:u w:val="single"/>
        </w:rPr>
        <w:t>,</w:t>
      </w:r>
      <w:bookmarkStart w:id="1" w:name="_Hlk132367265"/>
      <w:r w:rsidR="008E74DE" w:rsidRPr="00821306">
        <w:rPr>
          <w:u w:val="single"/>
        </w:rPr>
        <w:t xml:space="preserve"> </w:t>
      </w:r>
      <w:r w:rsidR="00844B39" w:rsidRPr="00821306">
        <w:t>the town administrator shall formally review the salary for mayor and councilmember every five (5) years to determine if an adjustment is necessary. The first review shall begin in March 2028.</w:t>
      </w:r>
      <w:r w:rsidR="008E74DE" w:rsidRPr="00821306">
        <w:t xml:space="preserve"> </w:t>
      </w:r>
      <w:bookmarkEnd w:id="1"/>
    </w:p>
    <w:p w14:paraId="66E3773F" w14:textId="77777777" w:rsidR="00F85ECC" w:rsidRPr="00821306" w:rsidRDefault="00F85ECC" w:rsidP="00F85ECC">
      <w:pPr>
        <w:spacing w:line="276" w:lineRule="auto"/>
      </w:pPr>
    </w:p>
    <w:p w14:paraId="0FC78969" w14:textId="403BDCAD" w:rsidR="00EF6E1F" w:rsidRDefault="00EF6E1F" w:rsidP="00F85ECC">
      <w:pPr>
        <w:spacing w:line="276" w:lineRule="auto"/>
        <w:jc w:val="both"/>
      </w:pPr>
      <w:r w:rsidRPr="00821306">
        <w:rPr>
          <w:b/>
          <w:bCs/>
        </w:rPr>
        <w:t>AND BE IT FURTHER ORDAINED</w:t>
      </w:r>
      <w:r w:rsidRPr="00821306">
        <w:t xml:space="preserve">, that if any provision of this ordinance or the application thereof to any person or circumstance is held invalid for any reason, such an invalidity shall not affect the other provisions or other applications of the ordinance which can be given effect without the invalid provision or applications, and to this end, all the provisions of this ordinance are hereby declared to be </w:t>
      </w:r>
      <w:proofErr w:type="gramStart"/>
      <w:r w:rsidRPr="00821306">
        <w:t>severable;</w:t>
      </w:r>
      <w:proofErr w:type="gramEnd"/>
      <w:r w:rsidRPr="00821306">
        <w:t xml:space="preserve"> </w:t>
      </w:r>
    </w:p>
    <w:p w14:paraId="09C86D5A" w14:textId="77777777" w:rsidR="00F85ECC" w:rsidRPr="00821306" w:rsidRDefault="00F85ECC" w:rsidP="00F85ECC">
      <w:pPr>
        <w:spacing w:line="360" w:lineRule="auto"/>
        <w:jc w:val="both"/>
      </w:pPr>
    </w:p>
    <w:p w14:paraId="6825CDA8" w14:textId="538DA9FE" w:rsidR="00EF6E1F" w:rsidRPr="00821306" w:rsidRDefault="00EF6E1F" w:rsidP="00F85ECC">
      <w:pPr>
        <w:spacing w:line="360" w:lineRule="auto"/>
        <w:jc w:val="both"/>
      </w:pPr>
      <w:r w:rsidRPr="00821306">
        <w:rPr>
          <w:b/>
          <w:bCs/>
        </w:rPr>
        <w:t>AND BE IT FURTHER ORDAINED</w:t>
      </w:r>
      <w:r w:rsidRPr="00821306">
        <w:t xml:space="preserve">, that this ordinance shall take effect 20 days from the date of its </w:t>
      </w:r>
      <w:proofErr w:type="gramStart"/>
      <w:r w:rsidRPr="00821306">
        <w:t>adoption;</w:t>
      </w:r>
      <w:proofErr w:type="gramEnd"/>
      <w:r w:rsidRPr="00821306">
        <w:t xml:space="preserve"> </w:t>
      </w:r>
    </w:p>
    <w:p w14:paraId="42AF08B8" w14:textId="77F1B02A" w:rsidR="00EF6E1F" w:rsidRDefault="00EF6E1F" w:rsidP="00F85ECC">
      <w:pPr>
        <w:spacing w:line="276" w:lineRule="auto"/>
        <w:jc w:val="both"/>
      </w:pPr>
      <w:r w:rsidRPr="00821306">
        <w:rPr>
          <w:b/>
          <w:bCs/>
        </w:rPr>
        <w:lastRenderedPageBreak/>
        <w:t>AND BE IT FURTHER ORDAINED</w:t>
      </w:r>
      <w:r w:rsidRPr="00821306">
        <w:t>, that a fair summary of this ordinance shall forthwith be published twice in the newspaper having general circulation in the Town and otherwise be made available to the public</w:t>
      </w:r>
      <w:r w:rsidR="0055476C" w:rsidRPr="00821306">
        <w:t>.</w:t>
      </w:r>
      <w:r w:rsidRPr="00821306">
        <w:t xml:space="preserve"> </w:t>
      </w:r>
    </w:p>
    <w:p w14:paraId="24C1C1D2" w14:textId="77777777" w:rsidR="00F85ECC" w:rsidRPr="00821306" w:rsidRDefault="00F85ECC" w:rsidP="00F85ECC">
      <w:pPr>
        <w:spacing w:line="276" w:lineRule="auto"/>
        <w:jc w:val="both"/>
      </w:pPr>
    </w:p>
    <w:p w14:paraId="7D77FCF2" w14:textId="3ACEC67D" w:rsidR="00EF6E1F" w:rsidRPr="00821306" w:rsidRDefault="00EF6E1F" w:rsidP="007950E4">
      <w:pPr>
        <w:spacing w:line="480" w:lineRule="auto"/>
        <w:jc w:val="both"/>
      </w:pPr>
      <w:r w:rsidRPr="00821306">
        <w:rPr>
          <w:b/>
          <w:bCs/>
        </w:rPr>
        <w:t>INTRODUCED</w:t>
      </w:r>
      <w:r w:rsidR="00BF53D4" w:rsidRPr="00821306">
        <w:rPr>
          <w:b/>
          <w:bCs/>
        </w:rPr>
        <w:t xml:space="preserve">, </w:t>
      </w:r>
      <w:r w:rsidR="00BF53D4" w:rsidRPr="00821306">
        <w:t xml:space="preserve">by the Town Council of the Town of Cheverly, Maryland at a regular public meeting on </w:t>
      </w:r>
      <w:r w:rsidR="00995035" w:rsidRPr="00821306">
        <w:t>__</w:t>
      </w:r>
      <w:r w:rsidR="00E46A65" w:rsidRPr="00821306">
        <w:rPr>
          <w:u w:val="single"/>
        </w:rPr>
        <w:t>Thursday, December 14</w:t>
      </w:r>
      <w:r w:rsidR="00995035" w:rsidRPr="00821306">
        <w:rPr>
          <w:u w:val="single"/>
        </w:rPr>
        <w:t xml:space="preserve">, </w:t>
      </w:r>
      <w:r w:rsidR="00E27EF8" w:rsidRPr="00821306">
        <w:rPr>
          <w:u w:val="single"/>
        </w:rPr>
        <w:t>2023</w:t>
      </w:r>
      <w:r w:rsidR="00BF53D4" w:rsidRPr="00821306">
        <w:t>.</w:t>
      </w:r>
    </w:p>
    <w:p w14:paraId="457B8C68" w14:textId="105C04F2" w:rsidR="00BF53D4" w:rsidRPr="00821306" w:rsidRDefault="00EB52BC" w:rsidP="007950E4">
      <w:pPr>
        <w:spacing w:line="480" w:lineRule="auto"/>
        <w:jc w:val="both"/>
      </w:pPr>
      <w:r w:rsidRPr="00821306">
        <w:rPr>
          <w:b/>
          <w:bCs/>
        </w:rPr>
        <w:t>ADOPTED</w:t>
      </w:r>
      <w:r w:rsidR="00BF53D4" w:rsidRPr="00821306">
        <w:rPr>
          <w:b/>
          <w:bCs/>
        </w:rPr>
        <w:t xml:space="preserve"> </w:t>
      </w:r>
      <w:r w:rsidR="00BF53D4" w:rsidRPr="00821306">
        <w:t xml:space="preserve">by the Town Council of the Town of Cheverly, Maryland, at a regular public meeting on </w:t>
      </w:r>
      <w:r w:rsidR="00AE79D8">
        <w:t>Thursday, February 8</w:t>
      </w:r>
      <w:r w:rsidR="00BF53D4" w:rsidRPr="00821306">
        <w:t>, 202</w:t>
      </w:r>
      <w:r w:rsidR="00E27EF8" w:rsidRPr="00821306">
        <w:t>4</w:t>
      </w:r>
      <w:r w:rsidR="00BF53D4" w:rsidRPr="00821306">
        <w:t>.</w:t>
      </w:r>
    </w:p>
    <w:p w14:paraId="0161504E" w14:textId="73E83A3A" w:rsidR="00D51240" w:rsidRPr="00821306" w:rsidRDefault="00EB52BC" w:rsidP="0022603D">
      <w:pPr>
        <w:spacing w:line="360" w:lineRule="auto"/>
        <w:jc w:val="both"/>
      </w:pPr>
      <w:r w:rsidRPr="00821306">
        <w:rPr>
          <w:b/>
          <w:bCs/>
        </w:rPr>
        <w:t>ADOPTED:</w:t>
      </w:r>
      <w:r w:rsidRPr="00821306">
        <w:t xml:space="preserve"> </w:t>
      </w:r>
      <w:r w:rsidR="00AE79D8">
        <w:t>Thursday, February 8</w:t>
      </w:r>
      <w:r w:rsidR="00AE79D8" w:rsidRPr="00821306">
        <w:t>, 2024</w:t>
      </w:r>
    </w:p>
    <w:p w14:paraId="0D526C3F" w14:textId="77777777" w:rsidR="00D51240" w:rsidRPr="00821306" w:rsidRDefault="00D51240" w:rsidP="00D51240">
      <w:pPr>
        <w:spacing w:line="360" w:lineRule="auto"/>
      </w:pPr>
    </w:p>
    <w:p w14:paraId="2E0F714D" w14:textId="77777777" w:rsidR="00D51240" w:rsidRPr="00821306" w:rsidRDefault="00D51240" w:rsidP="00D51240">
      <w:proofErr w:type="gramStart"/>
      <w:r w:rsidRPr="00821306">
        <w:t>Attest:_</w:t>
      </w:r>
      <w:proofErr w:type="gramEnd"/>
      <w:r w:rsidRPr="00821306">
        <w:t>___________________________</w:t>
      </w:r>
      <w:r w:rsidRPr="00821306">
        <w:tab/>
      </w:r>
      <w:r w:rsidRPr="00821306">
        <w:tab/>
        <w:t>_______________________________</w:t>
      </w:r>
    </w:p>
    <w:p w14:paraId="217A4FBC" w14:textId="6780E126" w:rsidR="00D51240" w:rsidRPr="00821306" w:rsidRDefault="00D51240" w:rsidP="00D51240">
      <w:r w:rsidRPr="00821306">
        <w:tab/>
      </w:r>
      <w:r w:rsidRPr="00821306">
        <w:tab/>
      </w:r>
      <w:r w:rsidRPr="00821306">
        <w:tab/>
      </w:r>
      <w:r w:rsidRPr="00821306">
        <w:tab/>
      </w:r>
      <w:r w:rsidRPr="00821306">
        <w:tab/>
      </w:r>
      <w:r w:rsidRPr="00821306">
        <w:tab/>
      </w:r>
      <w:r w:rsidRPr="00821306">
        <w:tab/>
      </w:r>
      <w:r w:rsidRPr="00821306">
        <w:rPr>
          <w:rFonts w:eastAsiaTheme="minorEastAsia"/>
          <w:kern w:val="28"/>
        </w:rPr>
        <w:t>Kayce Munyeneh</w:t>
      </w:r>
    </w:p>
    <w:p w14:paraId="6C519654" w14:textId="77777777" w:rsidR="00D51240" w:rsidRPr="00821306" w:rsidRDefault="00D51240" w:rsidP="00D51240">
      <w:pPr>
        <w:ind w:left="4320" w:firstLine="720"/>
      </w:pPr>
      <w:r w:rsidRPr="00821306">
        <w:t>Mayor</w:t>
      </w:r>
    </w:p>
    <w:p w14:paraId="11011176" w14:textId="77777777" w:rsidR="00D51240" w:rsidRPr="00821306" w:rsidRDefault="00D51240" w:rsidP="00D51240"/>
    <w:p w14:paraId="71079E2D" w14:textId="77777777" w:rsidR="00D51240" w:rsidRPr="00821306" w:rsidRDefault="00D51240" w:rsidP="00D51240">
      <w:r w:rsidRPr="00821306">
        <w:t>__________________________________</w:t>
      </w:r>
      <w:r w:rsidRPr="00821306">
        <w:tab/>
      </w:r>
      <w:r w:rsidRPr="00821306">
        <w:tab/>
        <w:t>________________________________</w:t>
      </w:r>
    </w:p>
    <w:p w14:paraId="4C4C1B09" w14:textId="2C98D767" w:rsidR="00D51240" w:rsidRPr="00821306" w:rsidRDefault="001A4B9C" w:rsidP="00D51240">
      <w:pPr>
        <w:tabs>
          <w:tab w:val="left" w:pos="5139"/>
        </w:tabs>
        <w:spacing w:before="20"/>
        <w:rPr>
          <w:rFonts w:ascii="Georgia" w:hAnsi="Georgia"/>
        </w:rPr>
      </w:pPr>
      <w:r w:rsidRPr="00821306">
        <w:rPr>
          <w:rFonts w:ascii="Georgia" w:hAnsi="Georgia"/>
        </w:rPr>
        <w:t xml:space="preserve">Christopher R. Wade </w:t>
      </w:r>
      <w:r w:rsidR="00D51240" w:rsidRPr="00821306">
        <w:rPr>
          <w:rFonts w:ascii="Georgia" w:hAnsi="Georgia"/>
        </w:rPr>
        <w:t xml:space="preserve">                                                Joseph Dalaker</w:t>
      </w:r>
    </w:p>
    <w:p w14:paraId="1EB5F752" w14:textId="77777777" w:rsidR="00D51240" w:rsidRPr="00821306" w:rsidRDefault="00D51240" w:rsidP="00D51240">
      <w:r w:rsidRPr="00821306">
        <w:t>Councilmember</w:t>
      </w:r>
      <w:r w:rsidRPr="00821306">
        <w:tab/>
      </w:r>
      <w:r w:rsidRPr="00821306">
        <w:tab/>
      </w:r>
      <w:r w:rsidRPr="00821306">
        <w:tab/>
      </w:r>
      <w:r w:rsidRPr="00821306">
        <w:tab/>
      </w:r>
      <w:r w:rsidRPr="00821306">
        <w:tab/>
      </w:r>
      <w:proofErr w:type="spellStart"/>
      <w:r w:rsidRPr="00821306">
        <w:t>Councilmember</w:t>
      </w:r>
      <w:proofErr w:type="spellEnd"/>
    </w:p>
    <w:p w14:paraId="45DDD077" w14:textId="77777777" w:rsidR="00D51240" w:rsidRPr="00821306" w:rsidRDefault="00D51240" w:rsidP="00D51240"/>
    <w:p w14:paraId="6993509A" w14:textId="77777777" w:rsidR="00D51240" w:rsidRPr="00821306" w:rsidRDefault="00D51240" w:rsidP="00D51240"/>
    <w:p w14:paraId="538808F3" w14:textId="77777777" w:rsidR="00D51240" w:rsidRPr="00821306" w:rsidRDefault="00D51240" w:rsidP="00D51240">
      <w:r w:rsidRPr="00821306">
        <w:t>__________________________________</w:t>
      </w:r>
      <w:r w:rsidRPr="00821306">
        <w:tab/>
      </w:r>
      <w:r w:rsidRPr="00821306">
        <w:tab/>
        <w:t>________________________________</w:t>
      </w:r>
    </w:p>
    <w:p w14:paraId="24CC266C" w14:textId="6AE4EC6B" w:rsidR="00D51240" w:rsidRPr="00821306" w:rsidRDefault="00D51240" w:rsidP="00D51240">
      <w:pPr>
        <w:tabs>
          <w:tab w:val="left" w:pos="5139"/>
        </w:tabs>
        <w:spacing w:before="20"/>
        <w:rPr>
          <w:rFonts w:ascii="Georgia" w:hAnsi="Georgia"/>
        </w:rPr>
      </w:pPr>
      <w:r w:rsidRPr="00821306">
        <w:rPr>
          <w:rFonts w:ascii="Georgia" w:hAnsi="Georgia"/>
        </w:rPr>
        <w:t>Micah</w:t>
      </w:r>
      <w:r w:rsidRPr="00821306">
        <w:rPr>
          <w:rFonts w:ascii="Georgia" w:hAnsi="Georgia"/>
          <w:spacing w:val="-3"/>
        </w:rPr>
        <w:t xml:space="preserve"> </w:t>
      </w:r>
      <w:r w:rsidRPr="00821306">
        <w:rPr>
          <w:rFonts w:ascii="Georgia" w:hAnsi="Georgia"/>
        </w:rPr>
        <w:t>Watson                                                             Charly Garces</w:t>
      </w:r>
    </w:p>
    <w:p w14:paraId="46EAD666" w14:textId="77777777" w:rsidR="00D51240" w:rsidRPr="00821306" w:rsidRDefault="00D51240" w:rsidP="00D51240">
      <w:r w:rsidRPr="00821306">
        <w:t>Councilmember</w:t>
      </w:r>
      <w:r w:rsidRPr="00821306">
        <w:tab/>
      </w:r>
      <w:r w:rsidRPr="00821306">
        <w:tab/>
      </w:r>
      <w:r w:rsidRPr="00821306">
        <w:tab/>
      </w:r>
      <w:r w:rsidRPr="00821306">
        <w:tab/>
      </w:r>
      <w:r w:rsidRPr="00821306">
        <w:tab/>
      </w:r>
      <w:proofErr w:type="spellStart"/>
      <w:r w:rsidRPr="00821306">
        <w:t>Councilmember</w:t>
      </w:r>
      <w:proofErr w:type="spellEnd"/>
      <w:r w:rsidRPr="00821306">
        <w:tab/>
      </w:r>
    </w:p>
    <w:p w14:paraId="3A2FE6BD" w14:textId="77777777" w:rsidR="00D51240" w:rsidRPr="00821306" w:rsidRDefault="00D51240" w:rsidP="00D51240"/>
    <w:p w14:paraId="5AB3B8C6" w14:textId="77777777" w:rsidR="00D51240" w:rsidRPr="00821306" w:rsidRDefault="00D51240" w:rsidP="00D51240"/>
    <w:p w14:paraId="3BC47526" w14:textId="77777777" w:rsidR="00D51240" w:rsidRPr="00821306" w:rsidRDefault="00D51240" w:rsidP="00D51240">
      <w:r w:rsidRPr="00821306">
        <w:t>__________________________________</w:t>
      </w:r>
      <w:r w:rsidRPr="00821306">
        <w:tab/>
      </w:r>
      <w:r w:rsidRPr="00821306">
        <w:tab/>
        <w:t>________________________________</w:t>
      </w:r>
    </w:p>
    <w:p w14:paraId="7ACEF7E3" w14:textId="1C7557A1" w:rsidR="00D51240" w:rsidRPr="00821306" w:rsidRDefault="00EB52BC" w:rsidP="00D51240">
      <w:r w:rsidRPr="00821306">
        <w:t>Nicole Bryner</w:t>
      </w:r>
      <w:r w:rsidR="00D51240" w:rsidRPr="00821306">
        <w:tab/>
      </w:r>
      <w:r w:rsidR="00D51240" w:rsidRPr="00821306">
        <w:tab/>
      </w:r>
      <w:r w:rsidR="00D51240" w:rsidRPr="00821306">
        <w:tab/>
      </w:r>
      <w:r w:rsidR="00D51240" w:rsidRPr="00821306">
        <w:tab/>
      </w:r>
      <w:r w:rsidR="00D51240" w:rsidRPr="00821306">
        <w:tab/>
      </w:r>
      <w:r w:rsidR="00D51240" w:rsidRPr="00821306">
        <w:tab/>
        <w:t xml:space="preserve">Amy </w:t>
      </w:r>
      <w:r w:rsidR="001A4B9C" w:rsidRPr="00821306">
        <w:t xml:space="preserve">Jean Chung </w:t>
      </w:r>
      <w:r w:rsidR="00D51240" w:rsidRPr="00821306">
        <w:t>Fry</w:t>
      </w:r>
    </w:p>
    <w:p w14:paraId="7108AB6F" w14:textId="77777777" w:rsidR="00D51240" w:rsidRPr="00821306" w:rsidRDefault="00D51240" w:rsidP="00D51240">
      <w:r w:rsidRPr="00821306">
        <w:t>Councilmember</w:t>
      </w:r>
      <w:r w:rsidRPr="00821306">
        <w:tab/>
      </w:r>
      <w:r w:rsidRPr="00821306">
        <w:tab/>
      </w:r>
      <w:r w:rsidRPr="00821306">
        <w:tab/>
      </w:r>
      <w:r w:rsidRPr="00821306">
        <w:tab/>
      </w:r>
      <w:r w:rsidRPr="00821306">
        <w:tab/>
      </w:r>
      <w:proofErr w:type="spellStart"/>
      <w:r w:rsidRPr="00821306">
        <w:t>Councilmember</w:t>
      </w:r>
      <w:proofErr w:type="spellEnd"/>
      <w:r w:rsidRPr="00821306">
        <w:tab/>
      </w:r>
    </w:p>
    <w:p w14:paraId="55D8E884" w14:textId="77777777" w:rsidR="00D51240" w:rsidRPr="00821306" w:rsidRDefault="00D51240" w:rsidP="000747D8">
      <w:pPr>
        <w:rPr>
          <w:strike/>
        </w:rPr>
      </w:pPr>
    </w:p>
    <w:p w14:paraId="74C63145" w14:textId="77777777" w:rsidR="00D51240" w:rsidRPr="00821306" w:rsidRDefault="00D51240" w:rsidP="000747D8">
      <w:pPr>
        <w:rPr>
          <w:strike/>
        </w:rPr>
      </w:pPr>
    </w:p>
    <w:p w14:paraId="7B42316E" w14:textId="77777777" w:rsidR="00D51240" w:rsidRPr="00821306" w:rsidRDefault="00D51240" w:rsidP="000747D8">
      <w:pPr>
        <w:rPr>
          <w:strike/>
        </w:rPr>
      </w:pPr>
    </w:p>
    <w:p w14:paraId="0993A4E6" w14:textId="7605C6CC" w:rsidR="00920516" w:rsidRPr="00821306" w:rsidRDefault="00BF53D4" w:rsidP="000747D8">
      <w:r w:rsidRPr="00821306">
        <w:rPr>
          <w:strike/>
        </w:rPr>
        <w:t xml:space="preserve">Strikethroughs </w:t>
      </w:r>
      <w:r w:rsidRPr="00821306">
        <w:t>– Indicate deletions</w:t>
      </w:r>
      <w:r w:rsidR="00FD16A1" w:rsidRPr="00821306">
        <w:t>.</w:t>
      </w:r>
    </w:p>
    <w:p w14:paraId="425B673B" w14:textId="56A867CF" w:rsidR="00BF53D4" w:rsidRPr="00821306" w:rsidRDefault="00BF53D4" w:rsidP="000747D8">
      <w:r w:rsidRPr="00821306">
        <w:t>All C</w:t>
      </w:r>
      <w:r w:rsidR="00FA297C" w:rsidRPr="00821306">
        <w:t>APS</w:t>
      </w:r>
      <w:r w:rsidRPr="00821306">
        <w:t xml:space="preserve"> – Indicate additions</w:t>
      </w:r>
      <w:r w:rsidR="00531FA0" w:rsidRPr="00821306">
        <w:t xml:space="preserve"> to existing law</w:t>
      </w:r>
      <w:r w:rsidR="00FD16A1" w:rsidRPr="00821306">
        <w:t>.</w:t>
      </w:r>
    </w:p>
    <w:p w14:paraId="736A938D" w14:textId="66122659" w:rsidR="008E74DE" w:rsidRPr="000F5A4C" w:rsidRDefault="008E74DE" w:rsidP="008E74DE">
      <w:r w:rsidRPr="00821306">
        <w:rPr>
          <w:b/>
          <w:bCs/>
        </w:rPr>
        <w:t xml:space="preserve">All </w:t>
      </w:r>
      <w:r w:rsidRPr="00821306">
        <w:rPr>
          <w:b/>
          <w:bCs/>
          <w:u w:val="single"/>
        </w:rPr>
        <w:t>CAPS</w:t>
      </w:r>
      <w:r w:rsidRPr="00821306">
        <w:t xml:space="preserve"> – Indicate </w:t>
      </w:r>
      <w:r w:rsidR="00531FA0" w:rsidRPr="00821306">
        <w:t xml:space="preserve">matter added </w:t>
      </w:r>
      <w:r w:rsidRPr="00821306">
        <w:t xml:space="preserve">in </w:t>
      </w:r>
      <w:r w:rsidR="00FD16A1" w:rsidRPr="00821306">
        <w:t>amendment.</w:t>
      </w:r>
    </w:p>
    <w:p w14:paraId="559C9770" w14:textId="77777777" w:rsidR="008E74DE" w:rsidRDefault="008E74DE" w:rsidP="000747D8"/>
    <w:p w14:paraId="7BE8E0A7" w14:textId="77777777" w:rsidR="00714299" w:rsidRPr="00BF53D4" w:rsidRDefault="00714299" w:rsidP="007C5BAE">
      <w:pPr>
        <w:spacing w:line="480" w:lineRule="auto"/>
      </w:pPr>
    </w:p>
    <w:sectPr w:rsidR="00714299" w:rsidRPr="00BF53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6F89" w14:textId="77777777" w:rsidR="006E621B" w:rsidRDefault="006E621B" w:rsidP="00AE24EB">
      <w:r>
        <w:separator/>
      </w:r>
    </w:p>
  </w:endnote>
  <w:endnote w:type="continuationSeparator" w:id="0">
    <w:p w14:paraId="0F145D55" w14:textId="77777777" w:rsidR="006E621B" w:rsidRDefault="006E621B" w:rsidP="00AE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180756"/>
      <w:docPartObj>
        <w:docPartGallery w:val="Page Numbers (Bottom of Page)"/>
        <w:docPartUnique/>
      </w:docPartObj>
    </w:sdtPr>
    <w:sdtEndPr>
      <w:rPr>
        <w:noProof/>
      </w:rPr>
    </w:sdtEndPr>
    <w:sdtContent>
      <w:p w14:paraId="2D9C5E66" w14:textId="1E714A22" w:rsidR="00AE24EB" w:rsidRDefault="00AE2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684D5" w14:textId="372D94E5" w:rsidR="00AE24EB" w:rsidRPr="00AE79D8" w:rsidRDefault="00AE79D8" w:rsidP="00AE79D8">
    <w:pPr>
      <w:pStyle w:val="Footer"/>
      <w:jc w:val="right"/>
      <w:rPr>
        <w:sz w:val="16"/>
        <w:szCs w:val="16"/>
      </w:rPr>
    </w:pPr>
    <w:r w:rsidRPr="00AE79D8">
      <w:rPr>
        <w:sz w:val="16"/>
        <w:szCs w:val="16"/>
      </w:rPr>
      <w:t>ORDINANCE – 2023-04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3D4F" w14:textId="77777777" w:rsidR="006E621B" w:rsidRDefault="006E621B" w:rsidP="00AE24EB">
      <w:r>
        <w:separator/>
      </w:r>
    </w:p>
  </w:footnote>
  <w:footnote w:type="continuationSeparator" w:id="0">
    <w:p w14:paraId="66EDBD86" w14:textId="77777777" w:rsidR="006E621B" w:rsidRDefault="006E621B" w:rsidP="00AE2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6C"/>
    <w:rsid w:val="00050CE7"/>
    <w:rsid w:val="000531FC"/>
    <w:rsid w:val="0005435C"/>
    <w:rsid w:val="00054CD3"/>
    <w:rsid w:val="000747D8"/>
    <w:rsid w:val="000A0176"/>
    <w:rsid w:val="000A3A96"/>
    <w:rsid w:val="00150E5D"/>
    <w:rsid w:val="001A4B9C"/>
    <w:rsid w:val="001C69C2"/>
    <w:rsid w:val="001F6642"/>
    <w:rsid w:val="00221A5C"/>
    <w:rsid w:val="0022603D"/>
    <w:rsid w:val="00231C93"/>
    <w:rsid w:val="002A5418"/>
    <w:rsid w:val="002C05D9"/>
    <w:rsid w:val="002E1DFB"/>
    <w:rsid w:val="00414741"/>
    <w:rsid w:val="00414CB2"/>
    <w:rsid w:val="00433592"/>
    <w:rsid w:val="00490F56"/>
    <w:rsid w:val="004C0ACE"/>
    <w:rsid w:val="004D2350"/>
    <w:rsid w:val="004F7EA1"/>
    <w:rsid w:val="00531FA0"/>
    <w:rsid w:val="0055476C"/>
    <w:rsid w:val="00557952"/>
    <w:rsid w:val="00563A3E"/>
    <w:rsid w:val="005D7B25"/>
    <w:rsid w:val="006E621B"/>
    <w:rsid w:val="00714299"/>
    <w:rsid w:val="00716C02"/>
    <w:rsid w:val="007950E4"/>
    <w:rsid w:val="007C5BAE"/>
    <w:rsid w:val="007C6804"/>
    <w:rsid w:val="00805DED"/>
    <w:rsid w:val="00821306"/>
    <w:rsid w:val="00844B39"/>
    <w:rsid w:val="008530CA"/>
    <w:rsid w:val="00853BAD"/>
    <w:rsid w:val="00874CA2"/>
    <w:rsid w:val="008A7F9A"/>
    <w:rsid w:val="008E159D"/>
    <w:rsid w:val="008E74DE"/>
    <w:rsid w:val="00920516"/>
    <w:rsid w:val="00952FB5"/>
    <w:rsid w:val="00954888"/>
    <w:rsid w:val="0096720E"/>
    <w:rsid w:val="00995035"/>
    <w:rsid w:val="009B548B"/>
    <w:rsid w:val="00A25494"/>
    <w:rsid w:val="00A72C4F"/>
    <w:rsid w:val="00A96D03"/>
    <w:rsid w:val="00AA2CA2"/>
    <w:rsid w:val="00AE24EB"/>
    <w:rsid w:val="00AE31EC"/>
    <w:rsid w:val="00AE79D8"/>
    <w:rsid w:val="00B0459A"/>
    <w:rsid w:val="00B16A8F"/>
    <w:rsid w:val="00B261E3"/>
    <w:rsid w:val="00B5576D"/>
    <w:rsid w:val="00BD3D2D"/>
    <w:rsid w:val="00BF53D4"/>
    <w:rsid w:val="00C01F6E"/>
    <w:rsid w:val="00C37EB0"/>
    <w:rsid w:val="00CC5C5B"/>
    <w:rsid w:val="00CC7E84"/>
    <w:rsid w:val="00D42AF4"/>
    <w:rsid w:val="00D51240"/>
    <w:rsid w:val="00D90B79"/>
    <w:rsid w:val="00DC49A5"/>
    <w:rsid w:val="00E12E07"/>
    <w:rsid w:val="00E27EF8"/>
    <w:rsid w:val="00E373EF"/>
    <w:rsid w:val="00E46A65"/>
    <w:rsid w:val="00EB52BC"/>
    <w:rsid w:val="00EF6E1F"/>
    <w:rsid w:val="00F04B3F"/>
    <w:rsid w:val="00F1266C"/>
    <w:rsid w:val="00F2343A"/>
    <w:rsid w:val="00F52B79"/>
    <w:rsid w:val="00F66A23"/>
    <w:rsid w:val="00F85ECC"/>
    <w:rsid w:val="00F9026F"/>
    <w:rsid w:val="00F9415F"/>
    <w:rsid w:val="00FA297C"/>
    <w:rsid w:val="00FB2067"/>
    <w:rsid w:val="00FD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BEF61"/>
  <w15:chartTrackingRefBased/>
  <w15:docId w15:val="{5AABC444-EC79-4EC7-A707-7CF15453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eastAsiaTheme="majorEastAsia" w:cstheme="majorBidi"/>
      <w:color w:val="000000"/>
    </w:rPr>
  </w:style>
  <w:style w:type="paragraph" w:styleId="Header">
    <w:name w:val="header"/>
    <w:basedOn w:val="Normal"/>
    <w:link w:val="HeaderChar"/>
    <w:uiPriority w:val="99"/>
    <w:unhideWhenUsed/>
    <w:rsid w:val="00AE24EB"/>
    <w:pPr>
      <w:tabs>
        <w:tab w:val="center" w:pos="4680"/>
        <w:tab w:val="right" w:pos="9360"/>
      </w:tabs>
    </w:pPr>
  </w:style>
  <w:style w:type="character" w:customStyle="1" w:styleId="HeaderChar">
    <w:name w:val="Header Char"/>
    <w:basedOn w:val="DefaultParagraphFont"/>
    <w:link w:val="Header"/>
    <w:uiPriority w:val="99"/>
    <w:rsid w:val="00AE24EB"/>
  </w:style>
  <w:style w:type="paragraph" w:styleId="Footer">
    <w:name w:val="footer"/>
    <w:basedOn w:val="Normal"/>
    <w:link w:val="FooterChar"/>
    <w:uiPriority w:val="99"/>
    <w:unhideWhenUsed/>
    <w:rsid w:val="00AE24EB"/>
    <w:pPr>
      <w:tabs>
        <w:tab w:val="center" w:pos="4680"/>
        <w:tab w:val="right" w:pos="9360"/>
      </w:tabs>
    </w:pPr>
  </w:style>
  <w:style w:type="character" w:customStyle="1" w:styleId="FooterChar">
    <w:name w:val="Footer Char"/>
    <w:basedOn w:val="DefaultParagraphFont"/>
    <w:link w:val="Footer"/>
    <w:uiPriority w:val="99"/>
    <w:rsid w:val="00AE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DAF96-C9AB-4E27-B9CD-B38898E2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525</Words>
  <Characters>2835</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Shearod</dc:creator>
  <cp:keywords/>
  <dc:description/>
  <cp:lastModifiedBy>Giselle Richards</cp:lastModifiedBy>
  <cp:revision>37</cp:revision>
  <cp:lastPrinted>2023-04-14T16:24:00Z</cp:lastPrinted>
  <dcterms:created xsi:type="dcterms:W3CDTF">2023-03-06T14:13:00Z</dcterms:created>
  <dcterms:modified xsi:type="dcterms:W3CDTF">2024-02-05T21:48:00Z</dcterms:modified>
</cp:coreProperties>
</file>